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8496" w14:textId="2340F755" w:rsidR="00C8186F" w:rsidRPr="00C8186F" w:rsidRDefault="00C8186F" w:rsidP="00C8186F">
      <w:r w:rsidRPr="00C8186F">
        <w:drawing>
          <wp:anchor distT="0" distB="0" distL="114300" distR="114300" simplePos="0" relativeHeight="251658240" behindDoc="0" locked="0" layoutInCell="1" allowOverlap="1" wp14:anchorId="0A25B0F6" wp14:editId="0E5D2F54">
            <wp:simplePos x="0" y="0"/>
            <wp:positionH relativeFrom="column">
              <wp:posOffset>-17751</wp:posOffset>
            </wp:positionH>
            <wp:positionV relativeFrom="paragraph">
              <wp:posOffset>654508</wp:posOffset>
            </wp:positionV>
            <wp:extent cx="5612130" cy="3156585"/>
            <wp:effectExtent l="0" t="0" r="7620" b="5715"/>
            <wp:wrapSquare wrapText="bothSides"/>
            <wp:docPr id="17925675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TALLER AMPLIADO MESA PNEDS (POLITICA NACIONAL DE EDUCACIÓN PARA LA SUSTENTABILIDAD) Y COMITÉ AMBIENTAL COMUNAL – 03-12-2025</w:t>
      </w:r>
    </w:p>
    <w:p w14:paraId="21AE4F72" w14:textId="09BC98DC" w:rsidR="00C8186F" w:rsidRDefault="00C8186F"/>
    <w:sectPr w:rsidR="00C818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6F"/>
    <w:rsid w:val="00315FAC"/>
    <w:rsid w:val="00C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2D36"/>
  <w15:chartTrackingRefBased/>
  <w15:docId w15:val="{5000BD85-6091-4169-B724-1618B23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1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1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8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8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8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18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18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18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8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1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1</cp:revision>
  <dcterms:created xsi:type="dcterms:W3CDTF">2025-12-10T18:56:00Z</dcterms:created>
  <dcterms:modified xsi:type="dcterms:W3CDTF">2025-12-10T19:00:00Z</dcterms:modified>
</cp:coreProperties>
</file>